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35" w:lineRule="auto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4069781</wp:posOffset>
                </wp:positionV>
                <wp:extent cx="447040" cy="278828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47040" cy="278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7040" h="2788285">
                              <a:moveTo>
                                <a:pt x="0" y="0"/>
                              </a:moveTo>
                              <a:lnTo>
                                <a:pt x="0" y="2788218"/>
                              </a:lnTo>
                              <a:lnTo>
                                <a:pt x="446591" y="27882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0C225">
                            <a:alpha val="850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0pt;margin-top:320.4552pt;width:35.2pt;height:219.55pt;mso-position-horizontal-relative:page;mso-position-vertical-relative:page;z-index:15728640" id="docshape1" coordorigin="0,6409" coordsize="704,4391" path="m0,6409l0,10800,703,10800,0,6409xe" filled="true" fillcolor="#90c225" stroked="false">
                <v:path arrowok="t"/>
                <v:fill opacity="55770f" type="solid"/>
                <w10:wrap type="none"/>
              </v:shape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61728">
                <wp:simplePos x="0" y="0"/>
                <wp:positionH relativeFrom="page">
                  <wp:posOffset>5126779</wp:posOffset>
                </wp:positionH>
                <wp:positionV relativeFrom="page">
                  <wp:posOffset>-4762</wp:posOffset>
                </wp:positionV>
                <wp:extent cx="4022090" cy="686752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022090" cy="6867525"/>
                          <a:chExt cx="4022090" cy="68675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762" y="4187047"/>
                            <a:ext cx="4012565" cy="267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2565" h="2675890">
                                <a:moveTo>
                                  <a:pt x="0" y="2675715"/>
                                </a:moveTo>
                                <a:lnTo>
                                  <a:pt x="401245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915624" y="4762"/>
                            <a:ext cx="12192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6858000">
                                <a:moveTo>
                                  <a:pt x="0" y="0"/>
                                </a:moveTo>
                                <a:lnTo>
                                  <a:pt x="1219200" y="68580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764945" y="4762"/>
                            <a:ext cx="225234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2345" h="6858000">
                                <a:moveTo>
                                  <a:pt x="2023152" y="0"/>
                                </a:moveTo>
                                <a:lnTo>
                                  <a:pt x="0" y="6858000"/>
                                </a:lnTo>
                                <a:lnTo>
                                  <a:pt x="2252274" y="6858000"/>
                                </a:lnTo>
                                <a:lnTo>
                                  <a:pt x="2252274" y="8187"/>
                                </a:lnTo>
                                <a:lnTo>
                                  <a:pt x="2023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C225">
                              <a:alpha val="3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080292" y="4762"/>
                            <a:ext cx="193738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7385" h="6858000">
                                <a:moveTo>
                                  <a:pt x="1936927" y="0"/>
                                </a:moveTo>
                                <a:lnTo>
                                  <a:pt x="0" y="0"/>
                                </a:lnTo>
                                <a:lnTo>
                                  <a:pt x="1200378" y="6858000"/>
                                </a:lnTo>
                                <a:lnTo>
                                  <a:pt x="1936927" y="6858000"/>
                                </a:lnTo>
                                <a:lnTo>
                                  <a:pt x="1936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C225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511764" y="3925770"/>
                            <a:ext cx="2505710" cy="2937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5710" h="2937510">
                                <a:moveTo>
                                  <a:pt x="2505455" y="0"/>
                                </a:moveTo>
                                <a:lnTo>
                                  <a:pt x="0" y="2936991"/>
                                </a:lnTo>
                                <a:lnTo>
                                  <a:pt x="2505455" y="2936991"/>
                                </a:lnTo>
                                <a:lnTo>
                                  <a:pt x="2505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9F20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886089" y="4762"/>
                            <a:ext cx="213169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1695" h="6858000">
                                <a:moveTo>
                                  <a:pt x="2131136" y="0"/>
                                </a:moveTo>
                                <a:lnTo>
                                  <a:pt x="0" y="0"/>
                                </a:lnTo>
                                <a:lnTo>
                                  <a:pt x="1854149" y="6858000"/>
                                </a:lnTo>
                                <a:lnTo>
                                  <a:pt x="2131136" y="6849795"/>
                                </a:lnTo>
                                <a:lnTo>
                                  <a:pt x="2131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7818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168349" y="4762"/>
                            <a:ext cx="848994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8994" h="6858000">
                                <a:moveTo>
                                  <a:pt x="848870" y="0"/>
                                </a:moveTo>
                                <a:lnTo>
                                  <a:pt x="676477" y="0"/>
                                </a:lnTo>
                                <a:lnTo>
                                  <a:pt x="0" y="6858000"/>
                                </a:lnTo>
                                <a:lnTo>
                                  <a:pt x="848870" y="6858000"/>
                                </a:lnTo>
                                <a:lnTo>
                                  <a:pt x="848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E374">
                              <a:alpha val="7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951670" y="4762"/>
                            <a:ext cx="1066165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165" h="6858000">
                                <a:moveTo>
                                  <a:pt x="1051114" y="0"/>
                                </a:moveTo>
                                <a:lnTo>
                                  <a:pt x="0" y="0"/>
                                </a:lnTo>
                                <a:lnTo>
                                  <a:pt x="937356" y="6858000"/>
                                </a:lnTo>
                                <a:lnTo>
                                  <a:pt x="1065346" y="6858000"/>
                                </a:lnTo>
                                <a:lnTo>
                                  <a:pt x="1065550" y="6145228"/>
                                </a:lnTo>
                                <a:lnTo>
                                  <a:pt x="1050916" y="398213"/>
                                </a:lnTo>
                                <a:lnTo>
                                  <a:pt x="1051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C225">
                              <a:alpha val="650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933656" y="4908382"/>
                            <a:ext cx="1083945" cy="1954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945" h="1954530">
                                <a:moveTo>
                                  <a:pt x="1083564" y="0"/>
                                </a:moveTo>
                                <a:lnTo>
                                  <a:pt x="0" y="1954380"/>
                                </a:lnTo>
                                <a:lnTo>
                                  <a:pt x="1083564" y="1949337"/>
                                </a:lnTo>
                                <a:lnTo>
                                  <a:pt x="1083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C225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 descr="C:\Users\bzuber\AppData\Local\Microsoft\Windows\Temporary Internet Files\Content.IE5\KOUU158I\worldcafe[1]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2752" y="2604706"/>
                            <a:ext cx="1941575" cy="26685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03.683441pt;margin-top:-.375pt;width:316.7pt;height:540.75pt;mso-position-horizontal-relative:page;mso-position-vertical-relative:page;z-index:-15754752" id="docshapegroup2" coordorigin="8074,-8" coordsize="6334,10815">
                <v:line style="position:absolute" from="8081,10800" to="14400,6586" stroked="true" strokeweight=".75pt" strokecolor="#d9d9d9">
                  <v:stroke dashstyle="solid"/>
                </v:line>
                <v:line style="position:absolute" from="11090,0" to="13010,10800" stroked="true" strokeweight=".75pt" strokecolor="#bebebe">
                  <v:stroke dashstyle="solid"/>
                </v:line>
                <v:shape style="position:absolute;left:10853;top:0;width:3547;height:10800" id="docshape3" coordorigin="10853,0" coordsize="3547,10800" path="m14039,0l10853,10800,14400,10800,14400,13,14039,0xe" filled="true" fillcolor="#90c225" stroked="false">
                  <v:path arrowok="t"/>
                  <v:fill opacity="19788f" type="solid"/>
                </v:shape>
                <v:shape style="position:absolute;left:11349;top:0;width:3051;height:10800" id="docshape4" coordorigin="11350,0" coordsize="3051,10800" path="m14400,0l11350,0,13240,10800,14400,10800,14400,0xe" filled="true" fillcolor="#90c225" stroked="false">
                  <v:path arrowok="t"/>
                  <v:fill opacity="13107f" type="solid"/>
                </v:shape>
                <v:shape style="position:absolute;left:10454;top:6174;width:3946;height:4626" id="docshape5" coordorigin="10454,6175" coordsize="3946,4626" path="m14400,6175l10454,10800,14400,10800,14400,6175xe" filled="true" fillcolor="#539f20" stroked="false">
                  <v:path arrowok="t"/>
                  <v:fill opacity="47289f" type="solid"/>
                </v:shape>
                <v:shape style="position:absolute;left:11043;top:0;width:3357;height:10800" id="docshape6" coordorigin="11044,0" coordsize="3357,10800" path="m14400,0l11044,0,13964,10800,14400,10787,14400,0xe" filled="true" fillcolor="#3e7818" stroked="false">
                  <v:path arrowok="t"/>
                  <v:fill opacity="46003f" type="solid"/>
                </v:shape>
                <v:shape style="position:absolute;left:13063;top:0;width:1337;height:10800" id="docshape7" coordorigin="13063,0" coordsize="1337,10800" path="m14400,0l14129,0,13063,10800,14400,10800,14400,0xe" filled="true" fillcolor="#c0e374" stroked="false">
                  <v:path arrowok="t"/>
                  <v:fill opacity="46003f" type="solid"/>
                </v:shape>
                <v:shape style="position:absolute;left:12721;top:0;width:1679;height:10800" id="docshape8" coordorigin="12722,0" coordsize="1679,10800" path="m14377,0l12722,0,14198,10800,14400,10800,14400,9678,14377,627,14377,0xe" filled="true" fillcolor="#90c225" stroked="false">
                  <v:path arrowok="t"/>
                  <v:fill opacity="42663f" type="solid"/>
                </v:shape>
                <v:shape style="position:absolute;left:12693;top:7722;width:1707;height:3078" id="docshape9" coordorigin="12694,7722" coordsize="1707,3078" path="m14400,7722l12694,10800,14400,10792,14400,7722xe" filled="true" fillcolor="#90c225" stroked="false">
                  <v:path arrowok="t"/>
                  <v:fill opacity="52428f" type="solid"/>
                </v:shape>
                <v:shape style="position:absolute;left:8503;top:4094;width:3058;height:4203" type="#_x0000_t75" id="docshape10" alt="C:\Users\bzuber\AppData\Local\Microsoft\Windows\Temporary Internet Files\Content.IE5\KOUU158I\worldcafe[1].jpg" stroked="false">
                  <v:imagedata r:id="rId5" o:title=""/>
                </v:shape>
                <w10:wrap type="none"/>
              </v:group>
            </w:pict>
          </mc:Fallback>
        </mc:AlternateContent>
      </w:r>
      <w:bookmarkStart w:name="The Benefits of  Conducting an Inventory" w:id="1"/>
      <w:bookmarkEnd w:id="1"/>
      <w:r>
        <w:rPr/>
      </w:r>
      <w:r>
        <w:rPr>
          <w:b w:val="0"/>
          <w:color w:val="404040"/>
        </w:rPr>
        <w:t>The Benefits of Conducting</w:t>
      </w:r>
      <w:r>
        <w:rPr>
          <w:b w:val="0"/>
          <w:color w:val="404040"/>
          <w:spacing w:val="-38"/>
        </w:rPr>
        <w:t> </w:t>
      </w:r>
      <w:r>
        <w:rPr>
          <w:b w:val="0"/>
          <w:color w:val="404040"/>
        </w:rPr>
        <w:t>an</w:t>
      </w:r>
      <w:r>
        <w:rPr>
          <w:b w:val="0"/>
          <w:color w:val="404040"/>
          <w:spacing w:val="-38"/>
        </w:rPr>
        <w:t> </w:t>
      </w:r>
      <w:r>
        <w:rPr>
          <w:b w:val="0"/>
          <w:color w:val="404040"/>
        </w:rPr>
        <w:t>Inventory</w:t>
      </w:r>
    </w:p>
    <w:p>
      <w:pPr>
        <w:pStyle w:val="ListParagraph"/>
        <w:numPr>
          <w:ilvl w:val="0"/>
          <w:numId w:val="1"/>
        </w:numPr>
        <w:tabs>
          <w:tab w:pos="562" w:val="left" w:leader="none"/>
        </w:tabs>
        <w:spacing w:line="240" w:lineRule="auto" w:before="872" w:after="0"/>
        <w:ind w:left="562" w:right="0" w:hanging="539"/>
        <w:jc w:val="left"/>
        <w:rPr>
          <w:sz w:val="48"/>
        </w:rPr>
      </w:pPr>
      <w:r>
        <w:rPr>
          <w:color w:val="404040"/>
          <w:sz w:val="48"/>
        </w:rPr>
        <w:t>Gain </w:t>
      </w:r>
      <w:r>
        <w:rPr>
          <w:b/>
          <w:color w:val="6F2F9F"/>
          <w:sz w:val="48"/>
        </w:rPr>
        <w:t>knowledge</w:t>
      </w:r>
      <w:r>
        <w:rPr>
          <w:b/>
          <w:color w:val="6F2F9F"/>
          <w:spacing w:val="-8"/>
          <w:sz w:val="48"/>
        </w:rPr>
        <w:t> </w:t>
      </w:r>
      <w:r>
        <w:rPr>
          <w:color w:val="404040"/>
          <w:spacing w:val="-5"/>
          <w:sz w:val="48"/>
        </w:rPr>
        <w:t>of: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</w:tabs>
        <w:spacing w:line="240" w:lineRule="auto" w:before="317" w:after="0"/>
        <w:ind w:left="1193" w:right="0" w:hanging="450"/>
        <w:jc w:val="left"/>
        <w:rPr>
          <w:sz w:val="40"/>
        </w:rPr>
      </w:pPr>
      <w:r>
        <w:rPr>
          <w:color w:val="404040"/>
          <w:sz w:val="40"/>
        </w:rPr>
        <w:t>Types</w:t>
      </w:r>
      <w:r>
        <w:rPr>
          <w:color w:val="404040"/>
          <w:spacing w:val="-17"/>
          <w:sz w:val="40"/>
        </w:rPr>
        <w:t> </w:t>
      </w:r>
      <w:r>
        <w:rPr>
          <w:color w:val="404040"/>
          <w:sz w:val="40"/>
        </w:rPr>
        <w:t>and</w:t>
      </w:r>
      <w:r>
        <w:rPr>
          <w:color w:val="404040"/>
          <w:spacing w:val="-17"/>
          <w:sz w:val="40"/>
        </w:rPr>
        <w:t> </w:t>
      </w:r>
      <w:r>
        <w:rPr>
          <w:color w:val="404040"/>
          <w:sz w:val="40"/>
        </w:rPr>
        <w:t>volume</w:t>
      </w:r>
      <w:r>
        <w:rPr>
          <w:color w:val="404040"/>
          <w:spacing w:val="-20"/>
          <w:sz w:val="40"/>
        </w:rPr>
        <w:t> </w:t>
      </w:r>
      <w:r>
        <w:rPr>
          <w:color w:val="404040"/>
          <w:sz w:val="40"/>
        </w:rPr>
        <w:t>of</w:t>
      </w:r>
      <w:r>
        <w:rPr>
          <w:color w:val="404040"/>
          <w:spacing w:val="-16"/>
          <w:sz w:val="40"/>
        </w:rPr>
        <w:t> </w:t>
      </w:r>
      <w:r>
        <w:rPr>
          <w:color w:val="404040"/>
          <w:spacing w:val="-2"/>
          <w:sz w:val="40"/>
        </w:rPr>
        <w:t>records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</w:tabs>
        <w:spacing w:line="240" w:lineRule="auto" w:before="316" w:after="0"/>
        <w:ind w:left="1193" w:right="0" w:hanging="450"/>
        <w:jc w:val="left"/>
        <w:rPr>
          <w:sz w:val="40"/>
        </w:rPr>
      </w:pPr>
      <w:r>
        <w:rPr>
          <w:color w:val="404040"/>
          <w:sz w:val="40"/>
        </w:rPr>
        <w:t>Records</w:t>
      </w:r>
      <w:r>
        <w:rPr>
          <w:color w:val="404040"/>
          <w:spacing w:val="-14"/>
          <w:sz w:val="40"/>
        </w:rPr>
        <w:t> </w:t>
      </w:r>
      <w:r>
        <w:rPr>
          <w:color w:val="404040"/>
          <w:sz w:val="40"/>
        </w:rPr>
        <w:t>eligible</w:t>
      </w:r>
      <w:r>
        <w:rPr>
          <w:color w:val="404040"/>
          <w:spacing w:val="-14"/>
          <w:sz w:val="40"/>
        </w:rPr>
        <w:t> </w:t>
      </w:r>
      <w:r>
        <w:rPr>
          <w:color w:val="404040"/>
          <w:sz w:val="40"/>
        </w:rPr>
        <w:t>for</w:t>
      </w:r>
      <w:r>
        <w:rPr>
          <w:color w:val="404040"/>
          <w:spacing w:val="-13"/>
          <w:sz w:val="40"/>
        </w:rPr>
        <w:t> </w:t>
      </w:r>
      <w:r>
        <w:rPr>
          <w:color w:val="404040"/>
          <w:spacing w:val="-2"/>
          <w:sz w:val="40"/>
        </w:rPr>
        <w:t>destruction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</w:tabs>
        <w:spacing w:line="240" w:lineRule="auto" w:before="315" w:after="0"/>
        <w:ind w:left="1193" w:right="0" w:hanging="450"/>
        <w:jc w:val="left"/>
        <w:rPr>
          <w:sz w:val="40"/>
        </w:rPr>
      </w:pPr>
      <w:r>
        <w:rPr>
          <w:color w:val="404040"/>
          <w:sz w:val="40"/>
        </w:rPr>
        <w:t>Ways</w:t>
      </w:r>
      <w:r>
        <w:rPr>
          <w:color w:val="404040"/>
          <w:spacing w:val="-12"/>
          <w:sz w:val="40"/>
        </w:rPr>
        <w:t> </w:t>
      </w:r>
      <w:r>
        <w:rPr>
          <w:color w:val="404040"/>
          <w:sz w:val="40"/>
        </w:rPr>
        <w:t>to</w:t>
      </w:r>
      <w:r>
        <w:rPr>
          <w:color w:val="404040"/>
          <w:spacing w:val="-12"/>
          <w:sz w:val="40"/>
        </w:rPr>
        <w:t> </w:t>
      </w:r>
      <w:r>
        <w:rPr>
          <w:color w:val="404040"/>
          <w:sz w:val="40"/>
        </w:rPr>
        <w:t>improve</w:t>
      </w:r>
      <w:r>
        <w:rPr>
          <w:color w:val="404040"/>
          <w:spacing w:val="-16"/>
          <w:sz w:val="40"/>
        </w:rPr>
        <w:t> </w:t>
      </w:r>
      <w:r>
        <w:rPr>
          <w:color w:val="404040"/>
          <w:spacing w:val="-2"/>
          <w:sz w:val="40"/>
        </w:rPr>
        <w:t>efficiency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168"/>
        <w:ind w:left="0" w:firstLine="0"/>
      </w:pPr>
    </w:p>
    <w:p>
      <w:pPr>
        <w:pStyle w:val="ListParagraph"/>
        <w:numPr>
          <w:ilvl w:val="0"/>
          <w:numId w:val="1"/>
        </w:numPr>
        <w:tabs>
          <w:tab w:pos="562" w:val="left" w:leader="none"/>
        </w:tabs>
        <w:spacing w:line="240" w:lineRule="auto" w:before="0" w:after="0"/>
        <w:ind w:left="562" w:right="0" w:hanging="539"/>
        <w:jc w:val="left"/>
        <w:rPr>
          <w:sz w:val="48"/>
        </w:rPr>
      </w:pPr>
      <w:r>
        <w:rPr>
          <w:color w:val="404040"/>
          <w:sz w:val="48"/>
        </w:rPr>
        <w:t>Have</w:t>
      </w:r>
      <w:r>
        <w:rPr>
          <w:color w:val="404040"/>
          <w:spacing w:val="-1"/>
          <w:sz w:val="48"/>
        </w:rPr>
        <w:t> </w:t>
      </w:r>
      <w:r>
        <w:rPr>
          <w:color w:val="404040"/>
          <w:sz w:val="48"/>
        </w:rPr>
        <w:t>the </w:t>
      </w:r>
      <w:r>
        <w:rPr>
          <w:b/>
          <w:color w:val="00AFEF"/>
          <w:sz w:val="48"/>
        </w:rPr>
        <w:t>power</w:t>
      </w:r>
      <w:r>
        <w:rPr>
          <w:b/>
          <w:color w:val="00AFEF"/>
          <w:spacing w:val="-3"/>
          <w:sz w:val="48"/>
        </w:rPr>
        <w:t> </w:t>
      </w:r>
      <w:r>
        <w:rPr>
          <w:color w:val="404040"/>
          <w:spacing w:val="-5"/>
          <w:sz w:val="48"/>
        </w:rPr>
        <w:t>to: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</w:tabs>
        <w:spacing w:line="240" w:lineRule="auto" w:before="317" w:after="0"/>
        <w:ind w:left="1193" w:right="0" w:hanging="450"/>
        <w:jc w:val="left"/>
        <w:rPr>
          <w:sz w:val="40"/>
        </w:rPr>
      </w:pPr>
      <w:r>
        <w:rPr>
          <w:color w:val="404040"/>
          <w:sz w:val="40"/>
        </w:rPr>
        <w:t>Determine</w:t>
      </w:r>
      <w:r>
        <w:rPr>
          <w:color w:val="404040"/>
          <w:spacing w:val="-14"/>
          <w:sz w:val="40"/>
        </w:rPr>
        <w:t> </w:t>
      </w:r>
      <w:r>
        <w:rPr>
          <w:color w:val="404040"/>
          <w:spacing w:val="-2"/>
          <w:sz w:val="40"/>
        </w:rPr>
        <w:t>ownership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</w:tabs>
        <w:spacing w:line="240" w:lineRule="auto" w:before="316" w:after="0"/>
        <w:ind w:left="1193" w:right="0" w:hanging="450"/>
        <w:jc w:val="left"/>
        <w:rPr>
          <w:sz w:val="40"/>
        </w:rPr>
      </w:pPr>
      <w:r>
        <w:rPr>
          <w:color w:val="404040"/>
          <w:sz w:val="40"/>
        </w:rPr>
        <w:t>Control</w:t>
      </w:r>
      <w:r>
        <w:rPr>
          <w:color w:val="404040"/>
          <w:spacing w:val="-9"/>
          <w:sz w:val="40"/>
        </w:rPr>
        <w:t> </w:t>
      </w:r>
      <w:r>
        <w:rPr>
          <w:color w:val="404040"/>
          <w:sz w:val="40"/>
        </w:rPr>
        <w:t>proliferation</w:t>
      </w:r>
      <w:r>
        <w:rPr>
          <w:color w:val="404040"/>
          <w:spacing w:val="-12"/>
          <w:sz w:val="40"/>
        </w:rPr>
        <w:t> </w:t>
      </w:r>
      <w:r>
        <w:rPr>
          <w:color w:val="404040"/>
          <w:sz w:val="40"/>
        </w:rPr>
        <w:t>of</w:t>
      </w:r>
      <w:r>
        <w:rPr>
          <w:color w:val="404040"/>
          <w:spacing w:val="-5"/>
          <w:sz w:val="40"/>
        </w:rPr>
        <w:t> </w:t>
      </w:r>
      <w:r>
        <w:rPr>
          <w:color w:val="404040"/>
          <w:spacing w:val="-2"/>
          <w:sz w:val="40"/>
        </w:rPr>
        <w:t>information</w:t>
      </w:r>
    </w:p>
    <w:sectPr>
      <w:type w:val="continuous"/>
      <w:pgSz w:w="14400" w:h="10800" w:orient="landscape"/>
      <w:pgMar w:top="0" w:bottom="0" w:left="1080" w:right="2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 Light">
    <w:altName w:val="Calibri Light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Wingdings 3">
    <w:altName w:val="Wingdings 3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"/>
      <w:lvlJc w:val="left"/>
      <w:pPr>
        <w:ind w:left="564" w:hanging="540"/>
      </w:pPr>
      <w:rPr>
        <w:rFonts w:hint="default" w:ascii="Wingdings 3" w:hAnsi="Wingdings 3" w:eastAsia="Wingdings 3" w:cs="Wingdings 3"/>
        <w:b w:val="0"/>
        <w:bCs w:val="0"/>
        <w:i w:val="0"/>
        <w:iCs w:val="0"/>
        <w:color w:val="90C225"/>
        <w:spacing w:val="0"/>
        <w:w w:val="101"/>
        <w:sz w:val="38"/>
        <w:szCs w:val="38"/>
        <w:lang w:val="en-US" w:eastAsia="en-US" w:bidi="ar-SA"/>
      </w:rPr>
    </w:lvl>
    <w:lvl w:ilvl="1">
      <w:start w:val="0"/>
      <w:numFmt w:val="bullet"/>
      <w:lvlText w:val=""/>
      <w:lvlJc w:val="left"/>
      <w:pPr>
        <w:ind w:left="1195" w:hanging="452"/>
      </w:pPr>
      <w:rPr>
        <w:rFonts w:hint="default" w:ascii="Wingdings 3" w:hAnsi="Wingdings 3" w:eastAsia="Wingdings 3" w:cs="Wingdings 3"/>
        <w:b w:val="0"/>
        <w:bCs w:val="0"/>
        <w:i w:val="0"/>
        <w:iCs w:val="0"/>
        <w:color w:val="90C225"/>
        <w:spacing w:val="0"/>
        <w:w w:val="99"/>
        <w:sz w:val="32"/>
        <w:szCs w:val="3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6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13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0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6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33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0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46" w:hanging="45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16"/>
      <w:ind w:left="1193" w:hanging="450"/>
    </w:pPr>
    <w:rPr>
      <w:rFonts w:ascii="Trebuchet MS" w:hAnsi="Trebuchet MS" w:eastAsia="Trebuchet MS" w:cs="Trebuchet MS"/>
      <w:sz w:val="40"/>
      <w:szCs w:val="4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03"/>
      <w:ind w:left="24" w:right="3272"/>
      <w:outlineLvl w:val="1"/>
    </w:pPr>
    <w:rPr>
      <w:rFonts w:ascii="Calibri Light" w:hAnsi="Calibri Light" w:eastAsia="Calibri Light" w:cs="Calibri Light"/>
      <w:sz w:val="80"/>
      <w:szCs w:val="8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16"/>
      <w:ind w:left="1193" w:hanging="450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4101F98F18AE44ACD2B483592374CA" ma:contentTypeVersion="11" ma:contentTypeDescription="Create a new document." ma:contentTypeScope="" ma:versionID="6fef7eeaac027e682afb548f49a22d78">
  <xsd:schema xmlns:xsd="http://www.w3.org/2001/XMLSchema" xmlns:xs="http://www.w3.org/2001/XMLSchema" xmlns:p="http://schemas.microsoft.com/office/2006/metadata/properties" xmlns:ns2="5184e974-2f90-4373-977b-01160491fbc1" xmlns:ns3="a0a1a499-ea75-4dd4-b67c-503d8953ebeb" targetNamespace="http://schemas.microsoft.com/office/2006/metadata/properties" ma:root="true" ma:fieldsID="48daebba43d3510f7b950366e58373c6" ns2:_="" ns3:_="">
    <xsd:import namespace="5184e974-2f90-4373-977b-01160491fbc1"/>
    <xsd:import namespace="a0a1a499-ea75-4dd4-b67c-503d8953eb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4e974-2f90-4373-977b-01160491f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dfdf4d-527f-4cff-8ccb-b5483524b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18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1a499-ea75-4dd4-b67c-503d8953ebe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9469dc-67f6-47bd-9dd7-c1f79551cdfc}" ma:internalName="TaxCatchAll" ma:showField="CatchAllData" ma:web="a0a1a499-ea75-4dd4-b67c-503d8953eb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a1a499-ea75-4dd4-b67c-503d8953ebeb" xsi:nil="true"/>
    <lcf76f155ced4ddcb4097134ff3c332f xmlns="5184e974-2f90-4373-977b-01160491fbc1">
      <Terms xmlns="http://schemas.microsoft.com/office/infopath/2007/PartnerControls"/>
    </lcf76f155ced4ddcb4097134ff3c332f>
    <Notes xmlns="5184e974-2f90-4373-977b-01160491fbc1" xsi:nil="true"/>
  </documentManagement>
</p:properties>
</file>

<file path=customXml/itemProps1.xml><?xml version="1.0" encoding="utf-8"?>
<ds:datastoreItem xmlns:ds="http://schemas.openxmlformats.org/officeDocument/2006/customXml" ds:itemID="{BBA33655-BF21-4A96-AF37-02298EBC4C70}"/>
</file>

<file path=customXml/itemProps2.xml><?xml version="1.0" encoding="utf-8"?>
<ds:datastoreItem xmlns:ds="http://schemas.openxmlformats.org/officeDocument/2006/customXml" ds:itemID="{C078A986-90FF-4AB6-A4EE-3EA288446462}"/>
</file>

<file path=customXml/itemProps3.xml><?xml version="1.0" encoding="utf-8"?>
<ds:datastoreItem xmlns:ds="http://schemas.openxmlformats.org/officeDocument/2006/customXml" ds:itemID="{E4294088-BE6F-4ABC-BF3C-14E4032D6E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Benefits of Conducting an Inventory</dc:title>
  <dc:creator>Bonnie Zuber</dc:creator>
  <dcterms:created xsi:type="dcterms:W3CDTF">2026-03-12T20:22:33Z</dcterms:created>
  <dcterms:modified xsi:type="dcterms:W3CDTF">2026-03-12T20:22:33Z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Acrobat PDFMaker 21 for PowerPoint</vt:lpwstr>
  </property>
  <property fmtid="{D5CDD505-2E9C-101B-9397-08002B2CF9AE}" pid="4" name="LastSaved">
    <vt:filetime>2026-03-12T00:00:00Z</vt:filetime>
  </property>
  <property fmtid="{D5CDD505-2E9C-101B-9397-08002B2CF9AE}" pid="5" name="Producer">
    <vt:lpwstr>Adobe PDF Library 21.1.187</vt:lpwstr>
  </property>
  <property fmtid="{D5CDD505-2E9C-101B-9397-08002B2CF9AE}" pid="6" name="ContentTypeId">
    <vt:lpwstr>0x010100E34101F98F18AE44ACD2B483592374CA</vt:lpwstr>
  </property>
</Properties>
</file>